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44E4" w14:textId="3D121249" w:rsidR="00B82EC4" w:rsidRDefault="00E74F30" w:rsidP="00B82EC4">
      <w:pPr>
        <w:pStyle w:val="Heading1"/>
        <w:jc w:val="center"/>
        <w:rPr>
          <w:rFonts w:asciiTheme="minorHAnsi" w:hAnsiTheme="minorHAnsi" w:cstheme="minorHAnsi"/>
          <w:b w:val="0"/>
          <w:bCs/>
          <w:color w:val="auto"/>
          <w:sz w:val="32"/>
          <w:szCs w:val="32"/>
        </w:rPr>
      </w:pPr>
      <w:r w:rsidRPr="00A22CC6">
        <w:rPr>
          <w:lang w:eastAsia="en-GB"/>
        </w:rPr>
        <w:drawing>
          <wp:anchor distT="0" distB="0" distL="114300" distR="114300" simplePos="0" relativeHeight="251660306" behindDoc="1" locked="0" layoutInCell="1" allowOverlap="1" wp14:anchorId="00F2F021" wp14:editId="02F2E128">
            <wp:simplePos x="0" y="0"/>
            <wp:positionH relativeFrom="column">
              <wp:posOffset>-523876</wp:posOffset>
            </wp:positionH>
            <wp:positionV relativeFrom="paragraph">
              <wp:posOffset>-248285</wp:posOffset>
            </wp:positionV>
            <wp:extent cx="6638925" cy="192214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8925" cy="1922145"/>
                    </a:xfrm>
                    <a:prstGeom prst="rect">
                      <a:avLst/>
                    </a:prstGeom>
                  </pic:spPr>
                </pic:pic>
              </a:graphicData>
            </a:graphic>
            <wp14:sizeRelH relativeFrom="margin">
              <wp14:pctWidth>0</wp14:pctWidth>
            </wp14:sizeRelH>
            <wp14:sizeRelV relativeFrom="margin">
              <wp14:pctHeight>0</wp14:pctHeight>
            </wp14:sizeRelV>
          </wp:anchor>
        </w:drawing>
      </w:r>
      <w:r w:rsidR="00416AEF" w:rsidRPr="004775CB">
        <w:rPr>
          <w:lang w:eastAsia="en-GB"/>
        </w:rPr>
        <w:drawing>
          <wp:anchor distT="0" distB="0" distL="114300" distR="114300" simplePos="0" relativeHeight="251662354" behindDoc="1" locked="0" layoutInCell="1" allowOverlap="1" wp14:anchorId="3AB473BB" wp14:editId="12A99079">
            <wp:simplePos x="0" y="0"/>
            <wp:positionH relativeFrom="page">
              <wp:align>right</wp:align>
            </wp:positionH>
            <wp:positionV relativeFrom="page">
              <wp:align>top</wp:align>
            </wp:positionV>
            <wp:extent cx="1940400" cy="2412000"/>
            <wp:effectExtent l="0" t="0" r="3175" b="0"/>
            <wp:wrapNone/>
            <wp:docPr id="6" name="Picture 6"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onnect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0400" cy="2412000"/>
                    </a:xfrm>
                    <a:prstGeom prst="rect">
                      <a:avLst/>
                    </a:prstGeom>
                  </pic:spPr>
                </pic:pic>
              </a:graphicData>
            </a:graphic>
            <wp14:sizeRelH relativeFrom="margin">
              <wp14:pctWidth>0</wp14:pctWidth>
            </wp14:sizeRelH>
            <wp14:sizeRelV relativeFrom="margin">
              <wp14:pctHeight>0</wp14:pctHeight>
            </wp14:sizeRelV>
          </wp:anchor>
        </w:drawing>
      </w:r>
      <w:r w:rsidR="004771B9">
        <w:rPr>
          <w:sz w:val="42"/>
          <w:szCs w:val="42"/>
        </w:rPr>
        <w:t>Marketing &amp; Engagement Coordinator</w:t>
      </w:r>
      <w:r w:rsidR="00CC2283">
        <w:rPr>
          <w:sz w:val="42"/>
          <w:szCs w:val="42"/>
        </w:rPr>
        <w:br/>
      </w:r>
      <w:r w:rsidR="004771B9">
        <w:rPr>
          <w:color w:val="auto"/>
          <w:sz w:val="32"/>
          <w:szCs w:val="32"/>
        </w:rPr>
        <w:t>35</w:t>
      </w:r>
      <w:r w:rsidR="00CC2283" w:rsidRPr="00416AEF">
        <w:rPr>
          <w:color w:val="auto"/>
          <w:sz w:val="32"/>
          <w:szCs w:val="32"/>
        </w:rPr>
        <w:t xml:space="preserve"> </w:t>
      </w:r>
      <w:r w:rsidR="009E56F5">
        <w:rPr>
          <w:color w:val="auto"/>
          <w:sz w:val="32"/>
          <w:szCs w:val="32"/>
        </w:rPr>
        <w:t>h</w:t>
      </w:r>
      <w:r w:rsidR="00CC2283" w:rsidRPr="00416AEF">
        <w:rPr>
          <w:color w:val="auto"/>
          <w:sz w:val="32"/>
          <w:szCs w:val="32"/>
        </w:rPr>
        <w:t>ours</w:t>
      </w:r>
      <w:r w:rsidR="00A8268E">
        <w:rPr>
          <w:color w:val="auto"/>
          <w:sz w:val="32"/>
          <w:szCs w:val="32"/>
        </w:rPr>
        <w:t xml:space="preserve"> per week</w:t>
      </w:r>
      <w:r w:rsidR="009E56F5">
        <w:rPr>
          <w:color w:val="auto"/>
          <w:sz w:val="32"/>
          <w:szCs w:val="32"/>
        </w:rPr>
        <w:t xml:space="preserve"> </w:t>
      </w:r>
      <w:r w:rsidR="00B82EC4" w:rsidRPr="00416AEF">
        <w:rPr>
          <w:color w:val="auto"/>
          <w:sz w:val="32"/>
          <w:szCs w:val="32"/>
        </w:rPr>
        <w:br/>
      </w:r>
      <w:r w:rsidR="00422CD9">
        <w:rPr>
          <w:rFonts w:asciiTheme="minorHAnsi" w:hAnsiTheme="minorHAnsi" w:cstheme="minorHAnsi"/>
          <w:color w:val="auto"/>
          <w:sz w:val="32"/>
          <w:szCs w:val="32"/>
        </w:rPr>
        <w:t>£</w:t>
      </w:r>
      <w:r w:rsidR="004771B9">
        <w:rPr>
          <w:rFonts w:asciiTheme="minorHAnsi" w:hAnsiTheme="minorHAnsi" w:cstheme="minorHAnsi"/>
          <w:color w:val="auto"/>
          <w:sz w:val="32"/>
          <w:szCs w:val="32"/>
        </w:rPr>
        <w:t>23</w:t>
      </w:r>
      <w:r w:rsidR="00422CD9">
        <w:rPr>
          <w:rFonts w:asciiTheme="minorHAnsi" w:hAnsiTheme="minorHAnsi" w:cstheme="minorHAnsi"/>
          <w:color w:val="auto"/>
          <w:sz w:val="32"/>
          <w:szCs w:val="32"/>
        </w:rPr>
        <w:t>,</w:t>
      </w:r>
      <w:r w:rsidR="004771B9">
        <w:rPr>
          <w:rFonts w:asciiTheme="minorHAnsi" w:hAnsiTheme="minorHAnsi" w:cstheme="minorHAnsi"/>
          <w:color w:val="auto"/>
          <w:sz w:val="32"/>
          <w:szCs w:val="32"/>
        </w:rPr>
        <w:t>660</w:t>
      </w:r>
      <w:r w:rsidR="00422CD9">
        <w:rPr>
          <w:rFonts w:asciiTheme="minorHAnsi" w:hAnsiTheme="minorHAnsi" w:cstheme="minorHAnsi"/>
          <w:color w:val="auto"/>
          <w:sz w:val="32"/>
          <w:szCs w:val="32"/>
        </w:rPr>
        <w:t xml:space="preserve"> </w:t>
      </w:r>
      <w:r w:rsidR="00B82EC4" w:rsidRPr="00416AEF">
        <w:rPr>
          <w:rFonts w:asciiTheme="minorHAnsi" w:hAnsiTheme="minorHAnsi" w:cstheme="minorHAnsi"/>
          <w:color w:val="auto"/>
          <w:sz w:val="32"/>
          <w:szCs w:val="32"/>
        </w:rPr>
        <w:t>per annum</w:t>
      </w:r>
    </w:p>
    <w:p w14:paraId="45B1A050" w14:textId="059426FB" w:rsidR="003753A3" w:rsidRDefault="004771B9" w:rsidP="003753A3">
      <w:pPr>
        <w:spacing w:line="240" w:lineRule="auto"/>
        <w:jc w:val="center"/>
        <w:rPr>
          <w:b/>
          <w:bCs/>
          <w:szCs w:val="24"/>
        </w:rPr>
      </w:pPr>
      <w:r>
        <w:rPr>
          <w:b/>
          <w:bCs/>
          <w:szCs w:val="24"/>
        </w:rPr>
        <w:t>Position open until recruited</w:t>
      </w:r>
      <w:r w:rsidR="00422CD9" w:rsidRPr="006F3086">
        <w:rPr>
          <w:b/>
          <w:bCs/>
          <w:szCs w:val="24"/>
        </w:rPr>
        <w:t>.</w:t>
      </w:r>
      <w:r w:rsidR="007D49AB">
        <w:rPr>
          <w:b/>
          <w:bCs/>
          <w:szCs w:val="24"/>
        </w:rPr>
        <w:br/>
      </w:r>
    </w:p>
    <w:p w14:paraId="24D8A62F" w14:textId="6226359B" w:rsidR="004771B9" w:rsidRPr="004771B9" w:rsidRDefault="004771B9" w:rsidP="004771B9">
      <w:pPr>
        <w:rPr>
          <w:rFonts w:asciiTheme="minorHAnsi" w:hAnsiTheme="minorHAnsi" w:cstheme="minorHAnsi"/>
          <w:sz w:val="22"/>
          <w:szCs w:val="22"/>
        </w:rPr>
      </w:pPr>
      <w:r w:rsidRPr="004771B9">
        <w:rPr>
          <w:rFonts w:asciiTheme="minorHAnsi" w:hAnsiTheme="minorHAnsi" w:cstheme="minorHAnsi"/>
          <w:sz w:val="22"/>
          <w:szCs w:val="22"/>
        </w:rPr>
        <w:t>As our Marketing Coordinator you will be a key member of the team, supporting all colleagues who work across our inspiring projects and programmes that support and give voice to people with mental health issues. You will help us deliver our vision and mission and live our values and make a real difference for the people of Rochdale.</w:t>
      </w:r>
    </w:p>
    <w:p w14:paraId="5E92AD75" w14:textId="6EE358F7" w:rsidR="0044647C" w:rsidRPr="00280BF9" w:rsidRDefault="004771B9" w:rsidP="004771B9">
      <w:pPr>
        <w:rPr>
          <w:rFonts w:asciiTheme="minorHAnsi" w:hAnsiTheme="minorHAnsi" w:cstheme="minorHAnsi"/>
          <w:sz w:val="22"/>
          <w:szCs w:val="22"/>
        </w:rPr>
      </w:pPr>
      <w:r w:rsidRPr="004771B9">
        <w:rPr>
          <w:rFonts w:asciiTheme="minorHAnsi" w:hAnsiTheme="minorHAnsi" w:cstheme="minorHAnsi"/>
          <w:sz w:val="22"/>
          <w:szCs w:val="22"/>
        </w:rPr>
        <w:t>You will play a key role in promoting our mission, increasing awareness of what we do and why it is important. You will work with the management team and others in the organisation to develop and implement creative communications strategies with Rochdale and District Mind key audiences. This will include service users/families, community supporters, other Local Minds, Mind in Greater Manchester, National Mind, fundraisers, prospective funders, and Trustees.</w:t>
      </w:r>
    </w:p>
    <w:p w14:paraId="7404A9A7" w14:textId="03E592D9" w:rsidR="00002257" w:rsidRPr="004771B9" w:rsidRDefault="00DC5A45" w:rsidP="004771B9">
      <w:pPr>
        <w:pStyle w:val="Heading4"/>
        <w:rPr>
          <w:b w:val="0"/>
          <w:bCs w:val="0"/>
          <w:sz w:val="22"/>
          <w:szCs w:val="22"/>
        </w:rPr>
      </w:pPr>
      <w:r w:rsidRPr="00A46C50">
        <w:rPr>
          <w:sz w:val="22"/>
          <w:szCs w:val="22"/>
        </w:rPr>
        <w:t xml:space="preserve">Main </w:t>
      </w:r>
      <w:r w:rsidR="000345A2" w:rsidRPr="00A46C50">
        <w:rPr>
          <w:sz w:val="22"/>
          <w:szCs w:val="22"/>
        </w:rPr>
        <w:t>d</w:t>
      </w:r>
      <w:r w:rsidRPr="00A46C50">
        <w:rPr>
          <w:sz w:val="22"/>
          <w:szCs w:val="22"/>
        </w:rPr>
        <w:t>uties</w:t>
      </w:r>
      <w:r w:rsidR="00D3229D">
        <w:rPr>
          <w:sz w:val="22"/>
          <w:szCs w:val="22"/>
        </w:rPr>
        <w:t xml:space="preserve">: </w:t>
      </w:r>
    </w:p>
    <w:p w14:paraId="36FA1F7A" w14:textId="77777777" w:rsidR="004771B9" w:rsidRPr="004771B9" w:rsidRDefault="004771B9" w:rsidP="004771B9">
      <w:pPr>
        <w:pStyle w:val="ListBullet"/>
        <w:spacing w:line="240" w:lineRule="auto"/>
        <w:rPr>
          <w:rFonts w:cs="Mind Meridian"/>
          <w:sz w:val="22"/>
          <w:szCs w:val="22"/>
        </w:rPr>
      </w:pPr>
      <w:r w:rsidRPr="004771B9">
        <w:rPr>
          <w:rFonts w:cs="Mind Meridian"/>
          <w:sz w:val="22"/>
          <w:szCs w:val="22"/>
        </w:rPr>
        <w:t>Manage our organisation’s marketing and communication efforts and ensuring effective engagement with our target audience and stakeholders.</w:t>
      </w:r>
    </w:p>
    <w:p w14:paraId="3496654F" w14:textId="77777777" w:rsidR="004771B9" w:rsidRPr="004771B9" w:rsidRDefault="004771B9" w:rsidP="004771B9">
      <w:pPr>
        <w:pStyle w:val="ListBullet"/>
        <w:spacing w:line="240" w:lineRule="auto"/>
        <w:rPr>
          <w:rFonts w:cs="Mind Meridian"/>
          <w:sz w:val="22"/>
          <w:szCs w:val="22"/>
        </w:rPr>
      </w:pPr>
      <w:r w:rsidRPr="004771B9">
        <w:rPr>
          <w:rFonts w:cs="Mind Meridian"/>
          <w:sz w:val="22"/>
          <w:szCs w:val="22"/>
        </w:rPr>
        <w:t xml:space="preserve">Bring creativity and energy to delivering the key messages, </w:t>
      </w:r>
      <w:proofErr w:type="gramStart"/>
      <w:r w:rsidRPr="004771B9">
        <w:rPr>
          <w:rFonts w:cs="Mind Meridian"/>
          <w:sz w:val="22"/>
          <w:szCs w:val="22"/>
        </w:rPr>
        <w:t>stories</w:t>
      </w:r>
      <w:proofErr w:type="gramEnd"/>
      <w:r w:rsidRPr="004771B9">
        <w:rPr>
          <w:rFonts w:cs="Mind Meridian"/>
          <w:sz w:val="22"/>
          <w:szCs w:val="22"/>
        </w:rPr>
        <w:t xml:space="preserve"> and campaigns about our work.</w:t>
      </w:r>
    </w:p>
    <w:p w14:paraId="08B96750" w14:textId="77777777" w:rsidR="004771B9" w:rsidRPr="004771B9" w:rsidRDefault="004771B9" w:rsidP="004771B9">
      <w:pPr>
        <w:pStyle w:val="ListBullet"/>
        <w:spacing w:line="240" w:lineRule="auto"/>
        <w:rPr>
          <w:rFonts w:cs="Mind Meridian"/>
          <w:sz w:val="22"/>
          <w:szCs w:val="22"/>
        </w:rPr>
      </w:pPr>
      <w:r w:rsidRPr="004771B9">
        <w:rPr>
          <w:rFonts w:cs="Mind Meridian"/>
          <w:sz w:val="22"/>
          <w:szCs w:val="22"/>
        </w:rPr>
        <w:t>Share our passion for promoting and sharing the stories of people and the families of those needing mental health support.</w:t>
      </w:r>
    </w:p>
    <w:p w14:paraId="4BBD12D9" w14:textId="77777777" w:rsidR="004771B9" w:rsidRPr="004771B9" w:rsidRDefault="004771B9" w:rsidP="004771B9">
      <w:pPr>
        <w:pStyle w:val="ListBullet"/>
        <w:spacing w:line="240" w:lineRule="auto"/>
        <w:rPr>
          <w:rFonts w:cs="Mind Meridian"/>
          <w:sz w:val="22"/>
          <w:szCs w:val="22"/>
        </w:rPr>
      </w:pPr>
      <w:r w:rsidRPr="004771B9">
        <w:rPr>
          <w:rFonts w:cs="Mind Meridian"/>
          <w:sz w:val="22"/>
          <w:szCs w:val="22"/>
        </w:rPr>
        <w:t>Develop and execute engaging social media campaigns, including planning, scheduling, and creating graphics and monitor social media engagement, responding to comments and messages promptly.</w:t>
      </w:r>
    </w:p>
    <w:p w14:paraId="02AD2344" w14:textId="06CBBF33" w:rsidR="000F2691" w:rsidRPr="004771B9" w:rsidRDefault="004771B9" w:rsidP="004771B9">
      <w:pPr>
        <w:pStyle w:val="ListBullet"/>
        <w:spacing w:after="0" w:line="240" w:lineRule="auto"/>
        <w:rPr>
          <w:rFonts w:cs="Mind Meridian"/>
          <w:sz w:val="22"/>
          <w:szCs w:val="22"/>
        </w:rPr>
      </w:pPr>
      <w:r w:rsidRPr="004771B9">
        <w:rPr>
          <w:rFonts w:cs="Mind Meridian"/>
          <w:sz w:val="22"/>
          <w:szCs w:val="22"/>
        </w:rPr>
        <w:t>Write compelling and tailored content for different audiences, including working with our users and staff to capture inspiring content.</w:t>
      </w:r>
      <w:r w:rsidR="003A37D6" w:rsidRPr="004771B9">
        <w:rPr>
          <w:rFonts w:cs="Mind Meridian"/>
          <w:sz w:val="22"/>
          <w:szCs w:val="22"/>
        </w:rPr>
        <w:t xml:space="preserve">   </w:t>
      </w:r>
    </w:p>
    <w:p w14:paraId="472E920A" w14:textId="77777777" w:rsidR="00C02869" w:rsidRDefault="00C02869" w:rsidP="000345A2">
      <w:pPr>
        <w:pStyle w:val="ListBullet"/>
        <w:numPr>
          <w:ilvl w:val="0"/>
          <w:numId w:val="0"/>
        </w:numPr>
        <w:spacing w:after="0"/>
        <w:rPr>
          <w:sz w:val="22"/>
          <w:szCs w:val="22"/>
        </w:rPr>
      </w:pPr>
    </w:p>
    <w:p w14:paraId="60A55529" w14:textId="22B8BD43" w:rsidR="00C02869" w:rsidRDefault="00EC5E12" w:rsidP="00C02869">
      <w:pPr>
        <w:pStyle w:val="ListBullet"/>
        <w:numPr>
          <w:ilvl w:val="0"/>
          <w:numId w:val="0"/>
        </w:numPr>
      </w:pPr>
      <w:r w:rsidRPr="00EC5E12">
        <w:rPr>
          <w:rFonts w:cs="Mind Meridian"/>
          <w:sz w:val="22"/>
          <w:szCs w:val="22"/>
        </w:rPr>
        <w:lastRenderedPageBreak/>
        <w:t xml:space="preserve">This role is subject to </w:t>
      </w:r>
      <w:r w:rsidRPr="004771B9">
        <w:rPr>
          <w:rFonts w:cs="Mind Meridian"/>
          <w:sz w:val="22"/>
          <w:szCs w:val="22"/>
        </w:rPr>
        <w:t>a Basic</w:t>
      </w:r>
      <w:r w:rsidRPr="00EC5E12">
        <w:rPr>
          <w:rFonts w:cs="Mind Meridian"/>
          <w:sz w:val="22"/>
          <w:szCs w:val="22"/>
        </w:rPr>
        <w:t xml:space="preserve"> Disclosure and Barring Service (DBS) Check.</w:t>
      </w:r>
      <w:r w:rsidR="00C02869" w:rsidRPr="00F17BC2">
        <w:rPr>
          <w:rFonts w:cs="Mind Meridian"/>
          <w:sz w:val="22"/>
          <w:szCs w:val="22"/>
        </w:rPr>
        <w:t xml:space="preserve"> </w:t>
      </w:r>
      <w:r>
        <w:rPr>
          <w:rFonts w:cs="Mind Meridian"/>
          <w:sz w:val="22"/>
          <w:szCs w:val="22"/>
        </w:rPr>
        <w:t>A</w:t>
      </w:r>
      <w:r w:rsidR="00C02869" w:rsidRPr="00F17BC2">
        <w:rPr>
          <w:rFonts w:cs="Mind Meridian"/>
          <w:sz w:val="22"/>
          <w:szCs w:val="22"/>
        </w:rPr>
        <w:t xml:space="preserve"> previous conviction does not necessarily preclude employment</w:t>
      </w:r>
      <w:r>
        <w:rPr>
          <w:rFonts w:cs="Mind Meridian"/>
          <w:sz w:val="22"/>
          <w:szCs w:val="22"/>
        </w:rPr>
        <w:t>.</w:t>
      </w:r>
      <w:r w:rsidRPr="00EC5E12">
        <w:t xml:space="preserve"> </w:t>
      </w:r>
    </w:p>
    <w:p w14:paraId="41C0FA55" w14:textId="77777777" w:rsidR="00C757A0" w:rsidRDefault="00C757A0" w:rsidP="00C02869">
      <w:pPr>
        <w:pStyle w:val="ListBullet"/>
        <w:numPr>
          <w:ilvl w:val="0"/>
          <w:numId w:val="0"/>
        </w:numPr>
        <w:rPr>
          <w:rFonts w:cs="Mind Meridian"/>
          <w:sz w:val="22"/>
          <w:szCs w:val="22"/>
        </w:rPr>
      </w:pPr>
      <w:r w:rsidRPr="00C757A0">
        <w:rPr>
          <w:rFonts w:cs="Mind Meridian"/>
          <w:sz w:val="22"/>
          <w:szCs w:val="22"/>
        </w:rPr>
        <w:t xml:space="preserve">If you require further information or support regarding criminal record disclosures, please visit </w:t>
      </w:r>
      <w:hyperlink r:id="rId13" w:history="1">
        <w:r w:rsidRPr="00EB1512">
          <w:rPr>
            <w:rStyle w:val="Hyperlink"/>
            <w:rFonts w:cs="Mind Meridian"/>
            <w:sz w:val="22"/>
            <w:szCs w:val="22"/>
          </w:rPr>
          <w:t>www.nacro.org.uk</w:t>
        </w:r>
      </w:hyperlink>
      <w:r>
        <w:rPr>
          <w:rFonts w:cs="Mind Meridian"/>
          <w:sz w:val="22"/>
          <w:szCs w:val="22"/>
        </w:rPr>
        <w:t xml:space="preserve"> </w:t>
      </w:r>
      <w:r w:rsidRPr="00C757A0">
        <w:rPr>
          <w:rFonts w:cs="Mind Meridian"/>
          <w:sz w:val="22"/>
          <w:szCs w:val="22"/>
        </w:rPr>
        <w:t xml:space="preserve">or </w:t>
      </w:r>
      <w:hyperlink r:id="rId14" w:history="1">
        <w:r w:rsidRPr="00EB1512">
          <w:rPr>
            <w:rStyle w:val="Hyperlink"/>
            <w:rFonts w:cs="Mind Meridian"/>
            <w:sz w:val="22"/>
            <w:szCs w:val="22"/>
          </w:rPr>
          <w:t>www.unlock.org.uk</w:t>
        </w:r>
      </w:hyperlink>
    </w:p>
    <w:p w14:paraId="2350730F" w14:textId="77777777" w:rsidR="00C02869" w:rsidRPr="00F17BC2" w:rsidRDefault="00C02869" w:rsidP="00C02869">
      <w:pPr>
        <w:pStyle w:val="ListBullet"/>
        <w:numPr>
          <w:ilvl w:val="0"/>
          <w:numId w:val="0"/>
        </w:numPr>
        <w:rPr>
          <w:rFonts w:cs="Mind Meridian"/>
          <w:sz w:val="22"/>
          <w:szCs w:val="22"/>
        </w:rPr>
      </w:pPr>
      <w:r w:rsidRPr="00F17BC2">
        <w:rPr>
          <w:rFonts w:cs="Mind Meridian"/>
          <w:sz w:val="22"/>
          <w:szCs w:val="22"/>
        </w:rPr>
        <w:t>We recognise the importance and benefits of having a diverse and inclusive work force, and would therefore particularly welcome applications from the following, currently under-represented, groups:</w:t>
      </w:r>
    </w:p>
    <w:p w14:paraId="605ADAAB" w14:textId="77777777" w:rsidR="00C02869" w:rsidRPr="00F17BC2" w:rsidRDefault="00C02869" w:rsidP="00C02869">
      <w:pPr>
        <w:pStyle w:val="ListBullet"/>
        <w:numPr>
          <w:ilvl w:val="0"/>
          <w:numId w:val="0"/>
        </w:numPr>
        <w:ind w:left="284" w:hanging="284"/>
        <w:rPr>
          <w:rFonts w:cs="Mind Meridian"/>
          <w:sz w:val="22"/>
          <w:szCs w:val="22"/>
        </w:rPr>
      </w:pPr>
      <w:r w:rsidRPr="00F17BC2">
        <w:rPr>
          <w:rFonts w:cs="Mind Meridian"/>
          <w:sz w:val="22"/>
          <w:szCs w:val="22"/>
        </w:rPr>
        <w:t>• People from culturally diverse communities</w:t>
      </w:r>
    </w:p>
    <w:p w14:paraId="1883B242" w14:textId="77777777" w:rsidR="00C02869" w:rsidRPr="00F17BC2" w:rsidRDefault="00C02869" w:rsidP="00C02869">
      <w:pPr>
        <w:pStyle w:val="ListBullet"/>
        <w:numPr>
          <w:ilvl w:val="0"/>
          <w:numId w:val="0"/>
        </w:numPr>
        <w:rPr>
          <w:rFonts w:cs="Mind Meridian"/>
          <w:sz w:val="22"/>
          <w:szCs w:val="22"/>
        </w:rPr>
      </w:pPr>
      <w:r w:rsidRPr="00F17BC2">
        <w:rPr>
          <w:rFonts w:cs="Mind Meridian"/>
          <w:sz w:val="22"/>
          <w:szCs w:val="22"/>
        </w:rPr>
        <w:t>• Disabled people</w:t>
      </w:r>
    </w:p>
    <w:p w14:paraId="0F5A432E" w14:textId="77777777" w:rsidR="00C02869" w:rsidRDefault="00C02869" w:rsidP="00C02869">
      <w:pPr>
        <w:pStyle w:val="ListBullet"/>
        <w:numPr>
          <w:ilvl w:val="0"/>
          <w:numId w:val="0"/>
        </w:numPr>
        <w:ind w:left="284" w:hanging="284"/>
        <w:rPr>
          <w:rFonts w:cs="Mind Meridian"/>
          <w:sz w:val="22"/>
          <w:szCs w:val="22"/>
        </w:rPr>
      </w:pPr>
      <w:r w:rsidRPr="00F17BC2">
        <w:rPr>
          <w:rFonts w:cs="Mind Meridian"/>
          <w:sz w:val="22"/>
          <w:szCs w:val="22"/>
        </w:rPr>
        <w:t>• People with diverse sexual orientations and gender identities</w:t>
      </w:r>
    </w:p>
    <w:p w14:paraId="14CFEDD7" w14:textId="77777777" w:rsidR="00C02869" w:rsidRPr="00F17BC2" w:rsidRDefault="00C02869" w:rsidP="00C02869">
      <w:pPr>
        <w:rPr>
          <w:sz w:val="22"/>
          <w:szCs w:val="22"/>
        </w:rPr>
      </w:pPr>
      <w:r w:rsidRPr="006B0926">
        <w:rPr>
          <w:sz w:val="22"/>
          <w:szCs w:val="22"/>
        </w:rPr>
        <w:t>RDM Mind is committed to meeting the reasonable adjustments of disabled people and always welcomes applications from people with lived experience of mental health problems.</w:t>
      </w:r>
    </w:p>
    <w:p w14:paraId="07E41871" w14:textId="77777777" w:rsidR="00C02869" w:rsidRDefault="00C02869" w:rsidP="00C02869">
      <w:pPr>
        <w:pStyle w:val="ListBullet"/>
        <w:numPr>
          <w:ilvl w:val="0"/>
          <w:numId w:val="0"/>
        </w:numPr>
        <w:rPr>
          <w:rFonts w:cs="Mind Meridian"/>
          <w:sz w:val="22"/>
          <w:szCs w:val="22"/>
        </w:rPr>
      </w:pPr>
      <w:r w:rsidRPr="00F17BC2">
        <w:rPr>
          <w:rFonts w:cs="Mind Meridian"/>
          <w:sz w:val="22"/>
          <w:szCs w:val="22"/>
        </w:rPr>
        <w:t xml:space="preserve">To download a job description and person specification please visit: </w:t>
      </w:r>
      <w:hyperlink r:id="rId15" w:history="1">
        <w:r w:rsidRPr="00C74667">
          <w:rPr>
            <w:rStyle w:val="Hyperlink"/>
            <w:rFonts w:cs="Mind Meridian"/>
            <w:sz w:val="22"/>
            <w:szCs w:val="22"/>
          </w:rPr>
          <w:t>https://www.rochdalemind.org.uk/get-involved/job-vacancies/</w:t>
        </w:r>
      </w:hyperlink>
    </w:p>
    <w:p w14:paraId="548A5787" w14:textId="77777777" w:rsidR="0032124B" w:rsidRDefault="00C02869" w:rsidP="00C02869">
      <w:pPr>
        <w:pStyle w:val="ListBullet"/>
        <w:numPr>
          <w:ilvl w:val="0"/>
          <w:numId w:val="0"/>
        </w:numPr>
        <w:spacing w:after="0"/>
        <w:rPr>
          <w:rStyle w:val="Hyperlink"/>
          <w:rFonts w:cs="Mind Meridian"/>
          <w:sz w:val="22"/>
          <w:szCs w:val="22"/>
        </w:rPr>
      </w:pPr>
      <w:r w:rsidRPr="00F17BC2">
        <w:rPr>
          <w:rFonts w:cs="Mind Meridian"/>
          <w:sz w:val="22"/>
          <w:szCs w:val="22"/>
        </w:rPr>
        <w:t xml:space="preserve">Please send a C.V. in the first instance to: </w:t>
      </w:r>
      <w:hyperlink r:id="rId16" w:history="1">
        <w:r w:rsidRPr="00C74667">
          <w:rPr>
            <w:rStyle w:val="Hyperlink"/>
            <w:rFonts w:cs="Mind Meridian"/>
            <w:sz w:val="22"/>
            <w:szCs w:val="22"/>
          </w:rPr>
          <w:t>johnconsterdine@rochdalemind.org.uk</w:t>
        </w:r>
      </w:hyperlink>
    </w:p>
    <w:p w14:paraId="5A4CC3E3" w14:textId="77777777" w:rsidR="0032124B" w:rsidRDefault="0032124B" w:rsidP="00C02869">
      <w:pPr>
        <w:pStyle w:val="ListBullet"/>
        <w:numPr>
          <w:ilvl w:val="0"/>
          <w:numId w:val="0"/>
        </w:numPr>
        <w:spacing w:after="0"/>
        <w:rPr>
          <w:rStyle w:val="Hyperlink"/>
          <w:rFonts w:cs="Mind Meridian"/>
          <w:sz w:val="22"/>
          <w:szCs w:val="22"/>
        </w:rPr>
      </w:pPr>
    </w:p>
    <w:p w14:paraId="4E03C03E" w14:textId="77777777" w:rsidR="0032124B" w:rsidRPr="0032124B" w:rsidRDefault="0032124B" w:rsidP="00C02869">
      <w:pPr>
        <w:pStyle w:val="ListBullet"/>
        <w:numPr>
          <w:ilvl w:val="0"/>
          <w:numId w:val="0"/>
        </w:numPr>
        <w:spacing w:after="0"/>
        <w:rPr>
          <w:rFonts w:cs="Mind Meridian"/>
          <w:color w:val="0563C1" w:themeColor="hyperlink"/>
          <w:sz w:val="22"/>
          <w:szCs w:val="22"/>
          <w:u w:val="single"/>
        </w:rPr>
      </w:pPr>
      <w:r w:rsidRPr="00F17BC2">
        <w:rPr>
          <w:rFonts w:cs="Mind Meridian"/>
          <w:sz w:val="22"/>
          <w:szCs w:val="22"/>
        </w:rPr>
        <w:t>Please</w:t>
      </w:r>
      <w:r>
        <w:rPr>
          <w:rFonts w:cs="Mind Meridian"/>
          <w:sz w:val="22"/>
          <w:szCs w:val="22"/>
        </w:rPr>
        <w:t xml:space="preserve"> </w:t>
      </w:r>
      <w:proofErr w:type="gramStart"/>
      <w:r>
        <w:rPr>
          <w:rFonts w:cs="Mind Meridian"/>
          <w:sz w:val="22"/>
          <w:szCs w:val="22"/>
        </w:rPr>
        <w:t>note:</w:t>
      </w:r>
      <w:proofErr w:type="gramEnd"/>
      <w:r>
        <w:rPr>
          <w:rFonts w:cs="Mind Meridian"/>
          <w:sz w:val="22"/>
          <w:szCs w:val="22"/>
        </w:rPr>
        <w:t xml:space="preserve"> only successful candidates will be contacted. </w:t>
      </w:r>
    </w:p>
    <w:sectPr w:rsidR="0032124B" w:rsidRPr="0032124B" w:rsidSect="00854246">
      <w:headerReference w:type="default" r:id="rId17"/>
      <w:footerReference w:type="default" r:id="rId18"/>
      <w:pgSz w:w="11901" w:h="16817"/>
      <w:pgMar w:top="2266" w:right="1440" w:bottom="1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2302" w14:textId="77777777" w:rsidR="004771B9" w:rsidRDefault="004771B9" w:rsidP="004F362C">
      <w:r>
        <w:separator/>
      </w:r>
    </w:p>
  </w:endnote>
  <w:endnote w:type="continuationSeparator" w:id="0">
    <w:p w14:paraId="3C7CF683" w14:textId="77777777" w:rsidR="004771B9" w:rsidRDefault="004771B9" w:rsidP="004F362C">
      <w:r>
        <w:continuationSeparator/>
      </w:r>
    </w:p>
  </w:endnote>
  <w:endnote w:type="continuationNotice" w:id="1">
    <w:p w14:paraId="11A5059C" w14:textId="77777777" w:rsidR="004771B9" w:rsidRDefault="00477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MS UI Gothic"/>
    <w:charset w:val="4D"/>
    <w:family w:val="swiss"/>
    <w:pitch w:val="variable"/>
    <w:sig w:usb0="00000001" w:usb1="4000207A" w:usb2="00000000" w:usb3="00000000" w:csb0="00000093" w:csb1="00000000"/>
  </w:font>
  <w:font w:name="Mind Meridian">
    <w:altName w:val="Cambria"/>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68A1" w14:textId="77777777" w:rsidR="00854246" w:rsidRPr="00E91F2F" w:rsidRDefault="00921ACC" w:rsidP="004F362C">
    <w:pPr>
      <w:rPr>
        <w:rStyle w:val="PageNumber"/>
        <w:color w:val="1300C1" w:themeColor="text2"/>
        <w:szCs w:val="24"/>
      </w:rPr>
    </w:pPr>
    <w:r>
      <w:rPr>
        <w:noProof/>
        <w:lang w:eastAsia="en-GB"/>
      </w:rPr>
      <w:drawing>
        <wp:anchor distT="0" distB="0" distL="114300" distR="114300" simplePos="0" relativeHeight="251662336" behindDoc="0" locked="0" layoutInCell="1" allowOverlap="1" wp14:anchorId="079AB942" wp14:editId="55C1C09D">
          <wp:simplePos x="0" y="0"/>
          <wp:positionH relativeFrom="margin">
            <wp:posOffset>1409700</wp:posOffset>
          </wp:positionH>
          <wp:positionV relativeFrom="paragraph">
            <wp:posOffset>19050</wp:posOffset>
          </wp:positionV>
          <wp:extent cx="1135380" cy="464185"/>
          <wp:effectExtent l="0" t="0" r="762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5380" cy="4641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5072440" wp14:editId="7E065D39">
          <wp:simplePos x="0" y="0"/>
          <wp:positionH relativeFrom="column">
            <wp:posOffset>2766060</wp:posOffset>
          </wp:positionH>
          <wp:positionV relativeFrom="paragraph">
            <wp:posOffset>-415925</wp:posOffset>
          </wp:positionV>
          <wp:extent cx="1348740" cy="1348740"/>
          <wp:effectExtent l="0" t="0" r="3810" b="381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8740" cy="1348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553359D4" wp14:editId="2E09F940">
          <wp:simplePos x="0" y="0"/>
          <wp:positionH relativeFrom="margin">
            <wp:posOffset>4404360</wp:posOffset>
          </wp:positionH>
          <wp:positionV relativeFrom="paragraph">
            <wp:posOffset>15240</wp:posOffset>
          </wp:positionV>
          <wp:extent cx="701040" cy="672465"/>
          <wp:effectExtent l="0" t="0" r="3810" b="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01040" cy="672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0" distR="0" simplePos="0" relativeHeight="251660288" behindDoc="0" locked="0" layoutInCell="1" allowOverlap="1" wp14:anchorId="4FABE0EB" wp14:editId="0FE07AF4">
          <wp:simplePos x="0" y="0"/>
          <wp:positionH relativeFrom="margin">
            <wp:posOffset>0</wp:posOffset>
          </wp:positionH>
          <wp:positionV relativeFrom="paragraph">
            <wp:posOffset>-9525</wp:posOffset>
          </wp:positionV>
          <wp:extent cx="1211580" cy="608330"/>
          <wp:effectExtent l="0" t="0" r="7620" b="1270"/>
          <wp:wrapNone/>
          <wp:docPr id="5" name="image2.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Text&#10;&#10;Description automatically generated with low confidence"/>
                  <pic:cNvPicPr/>
                </pic:nvPicPr>
                <pic:blipFill>
                  <a:blip r:embed="rId4" cstate="print"/>
                  <a:stretch>
                    <a:fillRect/>
                  </a:stretch>
                </pic:blipFill>
                <pic:spPr>
                  <a:xfrm>
                    <a:off x="0" y="0"/>
                    <a:ext cx="1211580" cy="608330"/>
                  </a:xfrm>
                  <a:prstGeom prst="rect">
                    <a:avLst/>
                  </a:prstGeom>
                </pic:spPr>
              </pic:pic>
            </a:graphicData>
          </a:graphic>
          <wp14:sizeRelH relativeFrom="margin">
            <wp14:pctWidth>0</wp14:pctWidth>
          </wp14:sizeRelH>
          <wp14:sizeRelV relativeFrom="margin">
            <wp14:pctHeight>0</wp14:pctHeight>
          </wp14:sizeRelV>
        </wp:anchor>
      </w:drawing>
    </w:r>
  </w:p>
  <w:p w14:paraId="321ADB81" w14:textId="77777777" w:rsidR="00E37912" w:rsidRPr="00AE01A2" w:rsidRDefault="00E37912" w:rsidP="00E37912">
    <w:pPr>
      <w:framePr w:h="323" w:hRule="exact" w:wrap="none" w:vAnchor="text" w:hAnchor="page" w:x="11307" w:y="120"/>
      <w:jc w:val="center"/>
      <w:rPr>
        <w:rStyle w:val="PageNumber"/>
        <w:color w:val="1300C1" w:themeColor="text2"/>
      </w:rPr>
    </w:pPr>
  </w:p>
  <w:p w14:paraId="4B63B6CF" w14:textId="77777777" w:rsidR="00854246" w:rsidRDefault="00DC0B53" w:rsidP="004F362C">
    <w:pPr>
      <w:pStyle w:val="Footer"/>
    </w:pPr>
    <w:r w:rsidRPr="00E91F2F">
      <w:rPr>
        <w:noProof/>
        <w:lang w:eastAsia="en-GB"/>
      </w:rPr>
      <w:drawing>
        <wp:anchor distT="0" distB="0" distL="114300" distR="114300" simplePos="0" relativeHeight="251658240" behindDoc="1" locked="0" layoutInCell="1" allowOverlap="1" wp14:anchorId="31D9A57A" wp14:editId="05AE1410">
          <wp:simplePos x="0" y="0"/>
          <wp:positionH relativeFrom="page">
            <wp:posOffset>5057978</wp:posOffset>
          </wp:positionH>
          <wp:positionV relativeFrom="page">
            <wp:posOffset>9439275</wp:posOffset>
          </wp:positionV>
          <wp:extent cx="2484000" cy="122400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flipH="1">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2944" w14:textId="77777777" w:rsidR="004771B9" w:rsidRDefault="004771B9" w:rsidP="004F362C">
      <w:r>
        <w:separator/>
      </w:r>
    </w:p>
  </w:footnote>
  <w:footnote w:type="continuationSeparator" w:id="0">
    <w:p w14:paraId="4505C608" w14:textId="77777777" w:rsidR="004771B9" w:rsidRDefault="004771B9" w:rsidP="004F362C">
      <w:r>
        <w:continuationSeparator/>
      </w:r>
    </w:p>
  </w:footnote>
  <w:footnote w:type="continuationNotice" w:id="1">
    <w:p w14:paraId="31A2FB81" w14:textId="77777777" w:rsidR="004771B9" w:rsidRDefault="00477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1"/>
    </w:tblGrid>
    <w:tr w:rsidR="00D26E69" w14:paraId="2C26BA05" w14:textId="77777777" w:rsidTr="008C7CF4">
      <w:trPr>
        <w:trHeight w:val="923"/>
      </w:trPr>
      <w:sdt>
        <w:sdtPr>
          <w:id w:val="-357127875"/>
          <w:picture/>
        </w:sdtPr>
        <w:sdtEndPr/>
        <w:sdtContent>
          <w:tc>
            <w:tcPr>
              <w:tcW w:w="2561" w:type="dxa"/>
            </w:tcPr>
            <w:p w14:paraId="3F0B3616" w14:textId="77777777" w:rsidR="00D26E69" w:rsidRDefault="00D26E69" w:rsidP="00D26E69">
              <w:pPr>
                <w:pStyle w:val="Header"/>
              </w:pPr>
              <w:r>
                <w:rPr>
                  <w:noProof/>
                  <w:lang w:eastAsia="en-GB"/>
                </w:rPr>
                <w:drawing>
                  <wp:inline distT="0" distB="0" distL="0" distR="0" wp14:anchorId="5743BD76" wp14:editId="5CC834B4">
                    <wp:extent cx="1283007" cy="698400"/>
                    <wp:effectExtent l="0" t="0" r="0" b="6985"/>
                    <wp:docPr id="3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1"/>
                            <pic:cNvPicPr>
                              <a:picLocks noChangeAspect="1" noChangeArrowheads="1"/>
                            </pic:cNvPicPr>
                          </pic:nvPicPr>
                          <pic:blipFill>
                            <a:blip r:embed="rId1"/>
                            <a:stretch>
                              <a:fillRect/>
                            </a:stretch>
                          </pic:blipFill>
                          <pic:spPr bwMode="auto">
                            <a:xfrm>
                              <a:off x="0" y="0"/>
                              <a:ext cx="1283007" cy="698400"/>
                            </a:xfrm>
                            <a:prstGeom prst="rect">
                              <a:avLst/>
                            </a:prstGeom>
                            <a:noFill/>
                            <a:ln>
                              <a:noFill/>
                            </a:ln>
                          </pic:spPr>
                        </pic:pic>
                      </a:graphicData>
                    </a:graphic>
                  </wp:inline>
                </w:drawing>
              </w:r>
            </w:p>
          </w:tc>
        </w:sdtContent>
      </w:sdt>
    </w:tr>
  </w:tbl>
  <w:p w14:paraId="64BB1BFE" w14:textId="77777777" w:rsidR="00854246" w:rsidRPr="001E2F99" w:rsidRDefault="001E2F99" w:rsidP="00D26E69">
    <w:pPr>
      <w:pStyle w:val="Header"/>
      <w:rPr>
        <w:sz w:val="16"/>
        <w:szCs w:val="16"/>
      </w:rPr>
    </w:pPr>
    <w:r>
      <w:rPr>
        <w:sz w:val="16"/>
        <w:szCs w:val="16"/>
      </w:rPr>
      <w:br/>
    </w:r>
    <w:r w:rsidRPr="001E2F99">
      <w:rPr>
        <w:sz w:val="16"/>
        <w:szCs w:val="16"/>
      </w:rPr>
      <w:t>V</w:t>
    </w:r>
    <w:r w:rsidR="0032124B">
      <w:rPr>
        <w:sz w:val="16"/>
        <w:szCs w:val="16"/>
      </w:rPr>
      <w:t>4</w:t>
    </w:r>
    <w:r w:rsidRPr="001E2F99">
      <w:rPr>
        <w:sz w:val="16"/>
        <w:szCs w:val="16"/>
      </w:rPr>
      <w:t xml:space="preserve"> </w:t>
    </w:r>
    <w:r w:rsidR="0032124B">
      <w:rPr>
        <w:sz w:val="16"/>
        <w:szCs w:val="16"/>
      </w:rPr>
      <w:t>03</w:t>
    </w:r>
    <w:r w:rsidRPr="001E2F99">
      <w:rPr>
        <w:sz w:val="16"/>
        <w:szCs w:val="16"/>
      </w:rPr>
      <w:t>/2</w:t>
    </w:r>
    <w:r w:rsidR="0032124B">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5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FA2285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A516A"/>
    <w:multiLevelType w:val="hybridMultilevel"/>
    <w:tmpl w:val="4BD6A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B5962"/>
    <w:multiLevelType w:val="hybridMultilevel"/>
    <w:tmpl w:val="80128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887828"/>
    <w:multiLevelType w:val="hybridMultilevel"/>
    <w:tmpl w:val="446A063A"/>
    <w:lvl w:ilvl="0" w:tplc="51F6A91E">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5489311">
    <w:abstractNumId w:val="16"/>
  </w:num>
  <w:num w:numId="2" w16cid:durableId="2118333902">
    <w:abstractNumId w:val="13"/>
  </w:num>
  <w:num w:numId="3" w16cid:durableId="1336110832">
    <w:abstractNumId w:val="0"/>
  </w:num>
  <w:num w:numId="4" w16cid:durableId="1036000905">
    <w:abstractNumId w:val="1"/>
  </w:num>
  <w:num w:numId="5" w16cid:durableId="1805275844">
    <w:abstractNumId w:val="2"/>
  </w:num>
  <w:num w:numId="6" w16cid:durableId="1977101975">
    <w:abstractNumId w:val="3"/>
  </w:num>
  <w:num w:numId="7" w16cid:durableId="1538003388">
    <w:abstractNumId w:val="8"/>
  </w:num>
  <w:num w:numId="8" w16cid:durableId="1377774311">
    <w:abstractNumId w:val="4"/>
  </w:num>
  <w:num w:numId="9" w16cid:durableId="1211654254">
    <w:abstractNumId w:val="5"/>
  </w:num>
  <w:num w:numId="10" w16cid:durableId="455805469">
    <w:abstractNumId w:val="6"/>
  </w:num>
  <w:num w:numId="11" w16cid:durableId="856118169">
    <w:abstractNumId w:val="7"/>
  </w:num>
  <w:num w:numId="12" w16cid:durableId="440536136">
    <w:abstractNumId w:val="9"/>
  </w:num>
  <w:num w:numId="13" w16cid:durableId="1618414632">
    <w:abstractNumId w:val="20"/>
  </w:num>
  <w:num w:numId="14" w16cid:durableId="1190417573">
    <w:abstractNumId w:val="15"/>
  </w:num>
  <w:num w:numId="15" w16cid:durableId="1245336221">
    <w:abstractNumId w:val="11"/>
  </w:num>
  <w:num w:numId="16" w16cid:durableId="1381056209">
    <w:abstractNumId w:val="17"/>
  </w:num>
  <w:num w:numId="17" w16cid:durableId="1281305652">
    <w:abstractNumId w:val="12"/>
  </w:num>
  <w:num w:numId="18" w16cid:durableId="1250459561">
    <w:abstractNumId w:val="10"/>
  </w:num>
  <w:num w:numId="19" w16cid:durableId="712583535">
    <w:abstractNumId w:val="21"/>
  </w:num>
  <w:num w:numId="20" w16cid:durableId="1943220136">
    <w:abstractNumId w:val="23"/>
  </w:num>
  <w:num w:numId="21" w16cid:durableId="2009282777">
    <w:abstractNumId w:val="22"/>
  </w:num>
  <w:num w:numId="22" w16cid:durableId="741221607">
    <w:abstractNumId w:val="19"/>
  </w:num>
  <w:num w:numId="23" w16cid:durableId="2065106377">
    <w:abstractNumId w:val="14"/>
  </w:num>
  <w:num w:numId="24" w16cid:durableId="1457137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B9"/>
    <w:rsid w:val="00002257"/>
    <w:rsid w:val="0000707C"/>
    <w:rsid w:val="00010E88"/>
    <w:rsid w:val="0002272F"/>
    <w:rsid w:val="00023B2F"/>
    <w:rsid w:val="000345A2"/>
    <w:rsid w:val="000562D1"/>
    <w:rsid w:val="00087A3B"/>
    <w:rsid w:val="000B603B"/>
    <w:rsid w:val="000E5B1C"/>
    <w:rsid w:val="000F08E6"/>
    <w:rsid w:val="000F2691"/>
    <w:rsid w:val="00147CDA"/>
    <w:rsid w:val="0017120A"/>
    <w:rsid w:val="001A2AB0"/>
    <w:rsid w:val="001D3C65"/>
    <w:rsid w:val="001E2F99"/>
    <w:rsid w:val="001E4502"/>
    <w:rsid w:val="001F7E0B"/>
    <w:rsid w:val="00205CC0"/>
    <w:rsid w:val="002151CB"/>
    <w:rsid w:val="00221D3D"/>
    <w:rsid w:val="00241776"/>
    <w:rsid w:val="00243C5A"/>
    <w:rsid w:val="00254495"/>
    <w:rsid w:val="002806F2"/>
    <w:rsid w:val="00280BF9"/>
    <w:rsid w:val="00281611"/>
    <w:rsid w:val="00286334"/>
    <w:rsid w:val="00290EBD"/>
    <w:rsid w:val="00293354"/>
    <w:rsid w:val="002A1489"/>
    <w:rsid w:val="002B29CF"/>
    <w:rsid w:val="002E7308"/>
    <w:rsid w:val="002F4EAD"/>
    <w:rsid w:val="00310C98"/>
    <w:rsid w:val="003163A6"/>
    <w:rsid w:val="0032124B"/>
    <w:rsid w:val="00326E59"/>
    <w:rsid w:val="00353AE9"/>
    <w:rsid w:val="00367CDC"/>
    <w:rsid w:val="00374285"/>
    <w:rsid w:val="003753A3"/>
    <w:rsid w:val="0039784C"/>
    <w:rsid w:val="003A37D6"/>
    <w:rsid w:val="003C03D0"/>
    <w:rsid w:val="00416AEF"/>
    <w:rsid w:val="00421835"/>
    <w:rsid w:val="00422CD9"/>
    <w:rsid w:val="00422FF9"/>
    <w:rsid w:val="0044647C"/>
    <w:rsid w:val="00453A2B"/>
    <w:rsid w:val="00463F24"/>
    <w:rsid w:val="004771B9"/>
    <w:rsid w:val="004775CB"/>
    <w:rsid w:val="00485451"/>
    <w:rsid w:val="00497A9F"/>
    <w:rsid w:val="004B6AA0"/>
    <w:rsid w:val="004D2E22"/>
    <w:rsid w:val="004F362C"/>
    <w:rsid w:val="00523373"/>
    <w:rsid w:val="00524248"/>
    <w:rsid w:val="005308C0"/>
    <w:rsid w:val="005374C9"/>
    <w:rsid w:val="00546C23"/>
    <w:rsid w:val="0057086C"/>
    <w:rsid w:val="005772B1"/>
    <w:rsid w:val="00584913"/>
    <w:rsid w:val="005C0BD4"/>
    <w:rsid w:val="005E7432"/>
    <w:rsid w:val="006024EF"/>
    <w:rsid w:val="00607342"/>
    <w:rsid w:val="00637C48"/>
    <w:rsid w:val="0065436B"/>
    <w:rsid w:val="00664457"/>
    <w:rsid w:val="006A69FE"/>
    <w:rsid w:val="006B2A79"/>
    <w:rsid w:val="006D545A"/>
    <w:rsid w:val="006E212E"/>
    <w:rsid w:val="006F301F"/>
    <w:rsid w:val="006F3086"/>
    <w:rsid w:val="00700ABC"/>
    <w:rsid w:val="00723F46"/>
    <w:rsid w:val="007438F6"/>
    <w:rsid w:val="007636C8"/>
    <w:rsid w:val="00773431"/>
    <w:rsid w:val="007A465C"/>
    <w:rsid w:val="007C4217"/>
    <w:rsid w:val="007D49AB"/>
    <w:rsid w:val="007D514B"/>
    <w:rsid w:val="007F5712"/>
    <w:rsid w:val="00826584"/>
    <w:rsid w:val="008274EC"/>
    <w:rsid w:val="008346B7"/>
    <w:rsid w:val="008426DF"/>
    <w:rsid w:val="00850698"/>
    <w:rsid w:val="00852F3F"/>
    <w:rsid w:val="00854246"/>
    <w:rsid w:val="00874EBE"/>
    <w:rsid w:val="00885199"/>
    <w:rsid w:val="00885AE9"/>
    <w:rsid w:val="00890007"/>
    <w:rsid w:val="008903EC"/>
    <w:rsid w:val="008A57AF"/>
    <w:rsid w:val="008C6C7F"/>
    <w:rsid w:val="008C7242"/>
    <w:rsid w:val="008C7CF4"/>
    <w:rsid w:val="008D3119"/>
    <w:rsid w:val="00900653"/>
    <w:rsid w:val="00921ACC"/>
    <w:rsid w:val="00960F2A"/>
    <w:rsid w:val="0099656B"/>
    <w:rsid w:val="009A31EF"/>
    <w:rsid w:val="009B60A1"/>
    <w:rsid w:val="009E56F5"/>
    <w:rsid w:val="009F065A"/>
    <w:rsid w:val="009F37DB"/>
    <w:rsid w:val="00A0360E"/>
    <w:rsid w:val="00A22CC6"/>
    <w:rsid w:val="00A25811"/>
    <w:rsid w:val="00A3664C"/>
    <w:rsid w:val="00A46592"/>
    <w:rsid w:val="00A46C50"/>
    <w:rsid w:val="00A7062F"/>
    <w:rsid w:val="00A8268E"/>
    <w:rsid w:val="00A937C8"/>
    <w:rsid w:val="00A969BA"/>
    <w:rsid w:val="00AB1EC8"/>
    <w:rsid w:val="00AB5282"/>
    <w:rsid w:val="00AD0464"/>
    <w:rsid w:val="00AE01A2"/>
    <w:rsid w:val="00AF3D12"/>
    <w:rsid w:val="00AF41C8"/>
    <w:rsid w:val="00AF65ED"/>
    <w:rsid w:val="00B14790"/>
    <w:rsid w:val="00B16862"/>
    <w:rsid w:val="00B3673D"/>
    <w:rsid w:val="00B63598"/>
    <w:rsid w:val="00B63D68"/>
    <w:rsid w:val="00B82EC4"/>
    <w:rsid w:val="00B87FCA"/>
    <w:rsid w:val="00BD0720"/>
    <w:rsid w:val="00BF2B22"/>
    <w:rsid w:val="00BF42BB"/>
    <w:rsid w:val="00BF5C04"/>
    <w:rsid w:val="00C02869"/>
    <w:rsid w:val="00C13BCF"/>
    <w:rsid w:val="00C3741F"/>
    <w:rsid w:val="00C4327A"/>
    <w:rsid w:val="00C47947"/>
    <w:rsid w:val="00C64854"/>
    <w:rsid w:val="00C7409F"/>
    <w:rsid w:val="00C757A0"/>
    <w:rsid w:val="00C879C0"/>
    <w:rsid w:val="00C97C95"/>
    <w:rsid w:val="00CA0A02"/>
    <w:rsid w:val="00CA5769"/>
    <w:rsid w:val="00CC2283"/>
    <w:rsid w:val="00CE5990"/>
    <w:rsid w:val="00CE7002"/>
    <w:rsid w:val="00D237A0"/>
    <w:rsid w:val="00D26E69"/>
    <w:rsid w:val="00D3229D"/>
    <w:rsid w:val="00D374BB"/>
    <w:rsid w:val="00D62194"/>
    <w:rsid w:val="00D8616E"/>
    <w:rsid w:val="00D94F8F"/>
    <w:rsid w:val="00DB3A40"/>
    <w:rsid w:val="00DB3D15"/>
    <w:rsid w:val="00DB4536"/>
    <w:rsid w:val="00DC0B53"/>
    <w:rsid w:val="00DC22CA"/>
    <w:rsid w:val="00DC5A45"/>
    <w:rsid w:val="00DC61CD"/>
    <w:rsid w:val="00DE61AF"/>
    <w:rsid w:val="00DF6710"/>
    <w:rsid w:val="00DF6BBE"/>
    <w:rsid w:val="00E0602F"/>
    <w:rsid w:val="00E124B7"/>
    <w:rsid w:val="00E37912"/>
    <w:rsid w:val="00E511D9"/>
    <w:rsid w:val="00E62293"/>
    <w:rsid w:val="00E64F8D"/>
    <w:rsid w:val="00E73995"/>
    <w:rsid w:val="00E74F30"/>
    <w:rsid w:val="00E80A0A"/>
    <w:rsid w:val="00E83F8F"/>
    <w:rsid w:val="00E8722C"/>
    <w:rsid w:val="00E91F2F"/>
    <w:rsid w:val="00EC5E12"/>
    <w:rsid w:val="00EE136B"/>
    <w:rsid w:val="00EE7EC6"/>
    <w:rsid w:val="00EF499B"/>
    <w:rsid w:val="00F04F23"/>
    <w:rsid w:val="00F55A3F"/>
    <w:rsid w:val="00F6316C"/>
    <w:rsid w:val="00F84EBC"/>
    <w:rsid w:val="00F97878"/>
    <w:rsid w:val="00FB5961"/>
    <w:rsid w:val="00FC7E1D"/>
    <w:rsid w:val="00FE0BCD"/>
    <w:rsid w:val="00FF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D3C2"/>
  <w15:chartTrackingRefBased/>
  <w15:docId w15:val="{093F05E6-181D-48D0-8F58-543570DB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362C"/>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546C23"/>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546C23"/>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546C23"/>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546C23"/>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D26E69"/>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26E69"/>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ListBullet2">
    <w:name w:val="List Bullet 2"/>
    <w:basedOn w:val="Normal"/>
    <w:uiPriority w:val="99"/>
    <w:unhideWhenUsed/>
    <w:qFormat/>
    <w:rsid w:val="00A0360E"/>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character" w:styleId="Hyperlink">
    <w:name w:val="Hyperlink"/>
    <w:basedOn w:val="DefaultParagraphFont"/>
    <w:uiPriority w:val="99"/>
    <w:unhideWhenUsed/>
    <w:rsid w:val="00FB5961"/>
    <w:rPr>
      <w:color w:val="0563C1" w:themeColor="hyperlink"/>
      <w:u w:val="single"/>
    </w:rPr>
  </w:style>
  <w:style w:type="character" w:styleId="FollowedHyperlink">
    <w:name w:val="FollowedHyperlink"/>
    <w:basedOn w:val="DefaultParagraphFont"/>
    <w:uiPriority w:val="99"/>
    <w:semiHidden/>
    <w:unhideWhenUsed/>
    <w:rsid w:val="00FB5961"/>
    <w:rPr>
      <w:color w:val="919292" w:themeColor="followedHyperlink"/>
      <w:u w:val="single"/>
    </w:rPr>
  </w:style>
  <w:style w:type="paragraph" w:styleId="ListParagraph">
    <w:name w:val="List Paragraph"/>
    <w:basedOn w:val="Normal"/>
    <w:uiPriority w:val="34"/>
    <w:qFormat/>
    <w:rsid w:val="006D545A"/>
    <w:pPr>
      <w:spacing w:after="160" w:line="259" w:lineRule="auto"/>
      <w:ind w:left="720"/>
      <w:contextualSpacing/>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293354"/>
    <w:rPr>
      <w:sz w:val="16"/>
      <w:szCs w:val="16"/>
    </w:rPr>
  </w:style>
  <w:style w:type="paragraph" w:styleId="CommentText">
    <w:name w:val="annotation text"/>
    <w:basedOn w:val="Normal"/>
    <w:link w:val="CommentTextChar"/>
    <w:uiPriority w:val="99"/>
    <w:semiHidden/>
    <w:unhideWhenUsed/>
    <w:rsid w:val="00293354"/>
    <w:pPr>
      <w:spacing w:line="240" w:lineRule="auto"/>
    </w:pPr>
    <w:rPr>
      <w:sz w:val="20"/>
    </w:rPr>
  </w:style>
  <w:style w:type="character" w:customStyle="1" w:styleId="CommentTextChar">
    <w:name w:val="Comment Text Char"/>
    <w:basedOn w:val="DefaultParagraphFont"/>
    <w:link w:val="CommentText"/>
    <w:uiPriority w:val="99"/>
    <w:semiHidden/>
    <w:rsid w:val="00293354"/>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293354"/>
    <w:rPr>
      <w:b/>
      <w:bCs/>
    </w:rPr>
  </w:style>
  <w:style w:type="character" w:customStyle="1" w:styleId="CommentSubjectChar">
    <w:name w:val="Comment Subject Char"/>
    <w:basedOn w:val="CommentTextChar"/>
    <w:link w:val="CommentSubject"/>
    <w:uiPriority w:val="99"/>
    <w:semiHidden/>
    <w:rsid w:val="00293354"/>
    <w:rPr>
      <w:rFonts w:ascii="Mind Meridian" w:hAnsi="Mind Meridian"/>
      <w:b/>
      <w:bCs/>
      <w:color w:val="000000" w:themeColor="text1"/>
      <w:spacing w:val="0"/>
    </w:rPr>
  </w:style>
  <w:style w:type="paragraph" w:styleId="BalloonText">
    <w:name w:val="Balloon Text"/>
    <w:basedOn w:val="Normal"/>
    <w:link w:val="BalloonTextChar"/>
    <w:uiPriority w:val="99"/>
    <w:semiHidden/>
    <w:unhideWhenUsed/>
    <w:rsid w:val="00C97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C95"/>
    <w:rPr>
      <w:rFonts w:ascii="Segoe UI" w:hAnsi="Segoe UI" w:cs="Segoe UI"/>
      <w:color w:val="000000" w:themeColor="text1"/>
      <w:spacing w:val="0"/>
      <w:sz w:val="18"/>
      <w:szCs w:val="18"/>
    </w:rPr>
  </w:style>
  <w:style w:type="character" w:styleId="UnresolvedMention">
    <w:name w:val="Unresolved Mention"/>
    <w:basedOn w:val="DefaultParagraphFont"/>
    <w:uiPriority w:val="99"/>
    <w:semiHidden/>
    <w:unhideWhenUsed/>
    <w:rsid w:val="00C7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hnconsterdine@rochdalemi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rochdalemind.org.uk/get-involved/job-vacan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lock.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onsterdine.AzureAD\Rochdale%20Mind\Rochdale%20Mind%20SharePoint%20-%20HR\Recruitment\AAA%20RECRUITMENT%20DOCS\Application%20Templates\TEMPLATE%20RDM%20(Role)%20Advert%20V4%20Mar%2023.dotx" TargetMode="External"/></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BF50B43848040B867B303EB14198C" ma:contentTypeVersion="9" ma:contentTypeDescription="Create a new document." ma:contentTypeScope="" ma:versionID="d806ef3989ca7581b1423142b40dea2d">
  <xsd:schema xmlns:xsd="http://www.w3.org/2001/XMLSchema" xmlns:xs="http://www.w3.org/2001/XMLSchema" xmlns:p="http://schemas.microsoft.com/office/2006/metadata/properties" xmlns:ns2="4496b01c-ae40-45e3-abfd-7310f5867d79" xmlns:ns3="f919f6e6-bc7f-4218-b319-57d87f5a4527" targetNamespace="http://schemas.microsoft.com/office/2006/metadata/properties" ma:root="true" ma:fieldsID="c22890ec50debb24e9d2fd76b558f0e8" ns2:_="" ns3:_="">
    <xsd:import namespace="4496b01c-ae40-45e3-abfd-7310f5867d79"/>
    <xsd:import namespace="f919f6e6-bc7f-4218-b319-57d87f5a45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6b01c-ae40-45e3-abfd-7310f5867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9f6e6-bc7f-4218-b319-57d87f5a4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6D5E-966E-41D1-828D-C5BB896B734F}"/>
</file>

<file path=customXml/itemProps2.xml><?xml version="1.0" encoding="utf-8"?>
<ds:datastoreItem xmlns:ds="http://schemas.openxmlformats.org/officeDocument/2006/customXml" ds:itemID="{0A7EFADD-6DB6-4D9F-B028-F5AF1B976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58E8F1-E628-4190-BEE7-8CEFBED8E661}">
  <ds:schemaRefs>
    <ds:schemaRef ds:uri="http://schemas.microsoft.com/sharepoint/v3/contenttype/forms"/>
  </ds:schemaRefs>
</ds:datastoreItem>
</file>

<file path=customXml/itemProps4.xml><?xml version="1.0" encoding="utf-8"?>
<ds:datastoreItem xmlns:ds="http://schemas.openxmlformats.org/officeDocument/2006/customXml" ds:itemID="{7D670C2B-B3A6-49B3-AF97-5F2523B8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RDM (Role) Advert V4 Mar 23</Template>
  <TotalTime>5</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Consterdine</dc:creator>
  <cp:keywords/>
  <dc:description/>
  <cp:lastModifiedBy>John Consterdine</cp:lastModifiedBy>
  <cp:revision>1</cp:revision>
  <dcterms:created xsi:type="dcterms:W3CDTF">2024-01-03T11:33:00Z</dcterms:created>
  <dcterms:modified xsi:type="dcterms:W3CDTF">2024-01-03T11:38:00Z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0x010100963BF50B43848040B867B303EB14198C</vt:lpwstr>
  </property>
  <property fmtid="{D5CDD505-2E9C-101B-9397-08002B2CF9AE}" pid="3" name="MediaServiceImageTags">
    <vt:lpwstr/>
  </property>
</Properties>
</file>